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FB" w:rsidRDefault="00144CFB">
      <w:r>
        <w:rPr>
          <w:noProof/>
          <w:lang w:eastAsia="en-GB"/>
        </w:rPr>
        <w:drawing>
          <wp:inline distT="0" distB="0" distL="0" distR="0">
            <wp:extent cx="5731510" cy="4446623"/>
            <wp:effectExtent l="1905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4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5E" w:rsidRPr="00144CFB" w:rsidRDefault="00144CFB" w:rsidP="00144CFB">
      <w:pPr>
        <w:jc w:val="center"/>
        <w:rPr>
          <w:b/>
          <w:i/>
          <w:sz w:val="36"/>
          <w:szCs w:val="36"/>
          <w:u w:val="single"/>
        </w:rPr>
      </w:pPr>
      <w:r w:rsidRPr="00144CFB">
        <w:rPr>
          <w:b/>
          <w:i/>
          <w:sz w:val="36"/>
          <w:szCs w:val="36"/>
          <w:u w:val="single"/>
        </w:rPr>
        <w:t>LLANARMON YN IAL COMMUNITY COUNCIL</w:t>
      </w:r>
    </w:p>
    <w:p w:rsidR="00144CFB" w:rsidRPr="00144CFB" w:rsidRDefault="00144CFB" w:rsidP="00144CFB">
      <w:pPr>
        <w:jc w:val="center"/>
        <w:rPr>
          <w:rFonts w:cstheme="minorHAnsi"/>
          <w:b/>
          <w:sz w:val="56"/>
          <w:szCs w:val="56"/>
        </w:rPr>
      </w:pPr>
      <w:r w:rsidRPr="00144CFB">
        <w:rPr>
          <w:rFonts w:cstheme="minorHAnsi"/>
          <w:b/>
          <w:sz w:val="56"/>
          <w:szCs w:val="56"/>
        </w:rPr>
        <w:t xml:space="preserve">PLEASE STOP DUMPING YOUR BOTTLES </w:t>
      </w:r>
    </w:p>
    <w:p w:rsidR="00144CFB" w:rsidRPr="00144CFB" w:rsidRDefault="00144CFB" w:rsidP="00144CFB">
      <w:pPr>
        <w:jc w:val="center"/>
        <w:rPr>
          <w:rFonts w:cstheme="minorHAnsi"/>
          <w:b/>
          <w:sz w:val="56"/>
          <w:szCs w:val="56"/>
        </w:rPr>
      </w:pPr>
      <w:proofErr w:type="gramStart"/>
      <w:r w:rsidRPr="00144CFB">
        <w:rPr>
          <w:rFonts w:cstheme="minorHAnsi"/>
          <w:b/>
          <w:sz w:val="56"/>
          <w:szCs w:val="56"/>
        </w:rPr>
        <w:t>IN THIS GRAVE YARD.</w:t>
      </w:r>
      <w:proofErr w:type="gramEnd"/>
    </w:p>
    <w:p w:rsidR="00144CFB" w:rsidRPr="00144CFB" w:rsidRDefault="00144CFB" w:rsidP="00144CFB">
      <w:pPr>
        <w:jc w:val="center"/>
        <w:rPr>
          <w:rFonts w:cstheme="minorHAnsi"/>
          <w:b/>
          <w:sz w:val="52"/>
          <w:szCs w:val="52"/>
        </w:rPr>
      </w:pPr>
      <w:r w:rsidRPr="00144CFB">
        <w:rPr>
          <w:rFonts w:cstheme="minorHAnsi"/>
          <w:b/>
          <w:sz w:val="52"/>
          <w:szCs w:val="52"/>
        </w:rPr>
        <w:t xml:space="preserve">THERE ARE NOW CCTV CAMERAS FITTED </w:t>
      </w:r>
    </w:p>
    <w:p w:rsidR="00144CFB" w:rsidRPr="00144CFB" w:rsidRDefault="00144CFB" w:rsidP="00D14493">
      <w:pPr>
        <w:jc w:val="center"/>
        <w:rPr>
          <w:rFonts w:cstheme="minorHAnsi"/>
          <w:b/>
          <w:sz w:val="40"/>
          <w:szCs w:val="40"/>
        </w:rPr>
      </w:pPr>
      <w:r w:rsidRPr="00144CFB">
        <w:rPr>
          <w:rFonts w:cstheme="minorHAnsi"/>
          <w:b/>
          <w:sz w:val="40"/>
          <w:szCs w:val="40"/>
        </w:rPr>
        <w:t>IF YOU ARE CAUGHT ON CAMERA THE COMMUNITY COUNCIL WILL REPORT YOU TO THE POLICE AND YOU WILL BE PROSECUTED AND FINED</w:t>
      </w:r>
      <w:r w:rsidR="00D14493">
        <w:rPr>
          <w:rFonts w:cstheme="minorHAnsi"/>
          <w:b/>
          <w:sz w:val="40"/>
          <w:szCs w:val="40"/>
        </w:rPr>
        <w:t xml:space="preserve"> </w:t>
      </w:r>
    </w:p>
    <w:sectPr w:rsidR="00144CFB" w:rsidRPr="00144CFB" w:rsidSect="007C2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44CFB"/>
    <w:rsid w:val="00144CFB"/>
    <w:rsid w:val="007C2C9A"/>
    <w:rsid w:val="00BC189A"/>
    <w:rsid w:val="00CE20F4"/>
    <w:rsid w:val="00D1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cp:lastPrinted>2026-04-24T11:01:00Z</cp:lastPrinted>
  <dcterms:created xsi:type="dcterms:W3CDTF">2026-04-24T10:53:00Z</dcterms:created>
  <dcterms:modified xsi:type="dcterms:W3CDTF">2026-04-24T11:01:00Z</dcterms:modified>
</cp:coreProperties>
</file>